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C2744" w14:textId="0BE35393" w:rsidR="00690DD9" w:rsidRPr="00DE18CA" w:rsidRDefault="00E0631E" w:rsidP="00DE18CA">
      <w:pPr>
        <w:jc w:val="center"/>
        <w:rPr>
          <w:b/>
        </w:rPr>
      </w:pPr>
      <w:r>
        <w:rPr>
          <w:b/>
        </w:rPr>
        <w:t>Data Reading Instruction</w:t>
      </w:r>
    </w:p>
    <w:p w14:paraId="0782ECB2" w14:textId="3F6DFCFB" w:rsidR="007A566A" w:rsidRDefault="00AA3465">
      <w:proofErr w:type="gramStart"/>
      <w:r w:rsidRPr="00AA3465">
        <w:rPr>
          <w:b/>
        </w:rPr>
        <w:t>allocations</w:t>
      </w:r>
      <w:proofErr w:type="gramEnd"/>
      <w:r w:rsidRPr="00AA3465">
        <w:rPr>
          <w:b/>
        </w:rPr>
        <w:t>.</w:t>
      </w:r>
      <w:r w:rsidR="007A566A" w:rsidRPr="00AA3465">
        <w:rPr>
          <w:b/>
        </w:rPr>
        <w:t xml:space="preserve"> </w:t>
      </w:r>
      <w:proofErr w:type="spellStart"/>
      <w:proofErr w:type="gramStart"/>
      <w:r w:rsidR="007A566A" w:rsidRPr="00AA3465">
        <w:rPr>
          <w:b/>
        </w:rPr>
        <w:t>xls</w:t>
      </w:r>
      <w:proofErr w:type="spellEnd"/>
      <w:proofErr w:type="gramEnd"/>
      <w:r w:rsidR="007A566A">
        <w:t xml:space="preserve"> contains the experimental data, which are the subjects’ allocations. As we have 77 subjects and each of them have a pair of allocation for the two assets. That is why you see 154 (77*2) columns in this file. </w:t>
      </w:r>
      <w:r w:rsidR="004A7B6C">
        <w:t>Each subject are allocating in 65 problems. That is why you can see there are 65 rows in the file.</w:t>
      </w:r>
      <w:r w:rsidR="00370AC2">
        <w:t xml:space="preserve"> Take the numbers in column C, D in the second row as an example. It mean</w:t>
      </w:r>
      <w:r w:rsidR="007A32A9">
        <w:t>s that</w:t>
      </w:r>
      <w:bookmarkStart w:id="0" w:name="_GoBack"/>
      <w:bookmarkEnd w:id="0"/>
      <w:r w:rsidR="00370AC2">
        <w:t xml:space="preserve"> subject 2 allocate 11 in asset 1 and 39 in asset 2</w:t>
      </w:r>
      <w:r w:rsidR="007E59C5">
        <w:t>.</w:t>
      </w:r>
    </w:p>
    <w:p w14:paraId="65FF52C1" w14:textId="77777777" w:rsidR="00530185" w:rsidRDefault="00530185"/>
    <w:p w14:paraId="70C567FD" w14:textId="5986C3C8" w:rsidR="00530185" w:rsidRDefault="00530185" w:rsidP="00530185">
      <w:proofErr w:type="gramStart"/>
      <w:r>
        <w:rPr>
          <w:b/>
        </w:rPr>
        <w:t>parameters</w:t>
      </w:r>
      <w:r w:rsidRPr="00AA3465">
        <w:rPr>
          <w:b/>
        </w:rPr>
        <w:t>.xls</w:t>
      </w:r>
      <w:proofErr w:type="gramEnd"/>
      <w:r>
        <w:t xml:space="preserve"> contains the absolute return of the two assets for the whole experiment. Each row is corresponding to one problem. As we have 65 problems, there are 65 rows in this file. The first three columns and the second three columns are the return for the two assets in the three states</w:t>
      </w:r>
      <w:r w:rsidR="00E153F2">
        <w:t xml:space="preserve"> – pink, green and blue</w:t>
      </w:r>
      <w:r>
        <w:t xml:space="preserve">. Take the first row as an example. It can be interpreted as a return table. </w:t>
      </w:r>
    </w:p>
    <w:tbl>
      <w:tblPr>
        <w:tblStyle w:val="TableGrid"/>
        <w:tblW w:w="0" w:type="auto"/>
        <w:jc w:val="center"/>
        <w:tblLook w:val="04A0" w:firstRow="1" w:lastRow="0" w:firstColumn="1" w:lastColumn="0" w:noHBand="0" w:noVBand="1"/>
      </w:tblPr>
      <w:tblGrid>
        <w:gridCol w:w="892"/>
        <w:gridCol w:w="892"/>
        <w:gridCol w:w="892"/>
        <w:gridCol w:w="892"/>
      </w:tblGrid>
      <w:tr w:rsidR="00E0174E" w14:paraId="6C48784B" w14:textId="77777777" w:rsidTr="00E0174E">
        <w:trPr>
          <w:trHeight w:val="369"/>
          <w:jc w:val="center"/>
        </w:trPr>
        <w:tc>
          <w:tcPr>
            <w:tcW w:w="892" w:type="dxa"/>
          </w:tcPr>
          <w:p w14:paraId="2124B924" w14:textId="77777777" w:rsidR="00E0174E" w:rsidRDefault="00E0174E" w:rsidP="00E0174E">
            <w:pPr>
              <w:jc w:val="center"/>
            </w:pPr>
          </w:p>
        </w:tc>
        <w:tc>
          <w:tcPr>
            <w:tcW w:w="892" w:type="dxa"/>
          </w:tcPr>
          <w:p w14:paraId="18DF50DA" w14:textId="211E1811" w:rsidR="00E0174E" w:rsidRDefault="00E0174E" w:rsidP="00530185">
            <w:r>
              <w:t>pink</w:t>
            </w:r>
          </w:p>
        </w:tc>
        <w:tc>
          <w:tcPr>
            <w:tcW w:w="892" w:type="dxa"/>
          </w:tcPr>
          <w:p w14:paraId="4A2D8C91" w14:textId="1A8E1999" w:rsidR="00E0174E" w:rsidRDefault="00E0174E" w:rsidP="00530185">
            <w:r>
              <w:t>blue</w:t>
            </w:r>
          </w:p>
        </w:tc>
        <w:tc>
          <w:tcPr>
            <w:tcW w:w="892" w:type="dxa"/>
          </w:tcPr>
          <w:p w14:paraId="50767A8E" w14:textId="5878B8C1" w:rsidR="00E0174E" w:rsidRDefault="00E0174E" w:rsidP="00530185">
            <w:r>
              <w:t>yellow</w:t>
            </w:r>
          </w:p>
        </w:tc>
      </w:tr>
      <w:tr w:rsidR="00E0174E" w14:paraId="578C2A09" w14:textId="77777777" w:rsidTr="00E0174E">
        <w:trPr>
          <w:trHeight w:val="349"/>
          <w:jc w:val="center"/>
        </w:trPr>
        <w:tc>
          <w:tcPr>
            <w:tcW w:w="892" w:type="dxa"/>
          </w:tcPr>
          <w:p w14:paraId="333BC5DD" w14:textId="2A54AA78" w:rsidR="00E0174E" w:rsidRDefault="00E0174E" w:rsidP="00E0174E">
            <w:pPr>
              <w:jc w:val="center"/>
            </w:pPr>
            <w:r>
              <w:t>Asset 1</w:t>
            </w:r>
          </w:p>
        </w:tc>
        <w:tc>
          <w:tcPr>
            <w:tcW w:w="892" w:type="dxa"/>
          </w:tcPr>
          <w:p w14:paraId="1722896D" w14:textId="08B03308" w:rsidR="00E0174E" w:rsidRDefault="00E0174E" w:rsidP="00E0174E">
            <w:pPr>
              <w:jc w:val="center"/>
            </w:pPr>
            <w:r>
              <w:t>1.1</w:t>
            </w:r>
          </w:p>
        </w:tc>
        <w:tc>
          <w:tcPr>
            <w:tcW w:w="892" w:type="dxa"/>
          </w:tcPr>
          <w:p w14:paraId="22FEE1C8" w14:textId="6AA277DF" w:rsidR="00E0174E" w:rsidRDefault="00E0174E" w:rsidP="00E0174E">
            <w:pPr>
              <w:jc w:val="center"/>
            </w:pPr>
            <w:r>
              <w:t>0.5</w:t>
            </w:r>
          </w:p>
        </w:tc>
        <w:tc>
          <w:tcPr>
            <w:tcW w:w="892" w:type="dxa"/>
          </w:tcPr>
          <w:p w14:paraId="27287E90" w14:textId="75DD882A" w:rsidR="00E0174E" w:rsidRDefault="00E0174E" w:rsidP="00E0174E">
            <w:pPr>
              <w:jc w:val="center"/>
            </w:pPr>
            <w:r>
              <w:t>1.6</w:t>
            </w:r>
          </w:p>
        </w:tc>
      </w:tr>
      <w:tr w:rsidR="00E0174E" w14:paraId="0C0998BE" w14:textId="77777777" w:rsidTr="00E0174E">
        <w:trPr>
          <w:trHeight w:val="349"/>
          <w:jc w:val="center"/>
        </w:trPr>
        <w:tc>
          <w:tcPr>
            <w:tcW w:w="892" w:type="dxa"/>
          </w:tcPr>
          <w:p w14:paraId="37357F4D" w14:textId="184E2362" w:rsidR="00E0174E" w:rsidRDefault="00E0174E" w:rsidP="00530185">
            <w:r>
              <w:t>Asset 2</w:t>
            </w:r>
          </w:p>
        </w:tc>
        <w:tc>
          <w:tcPr>
            <w:tcW w:w="892" w:type="dxa"/>
          </w:tcPr>
          <w:p w14:paraId="1A617342" w14:textId="4EBDB183" w:rsidR="00E0174E" w:rsidRDefault="00E0174E" w:rsidP="00E0174E">
            <w:pPr>
              <w:jc w:val="center"/>
            </w:pPr>
            <w:r>
              <w:t>0.4</w:t>
            </w:r>
          </w:p>
        </w:tc>
        <w:tc>
          <w:tcPr>
            <w:tcW w:w="892" w:type="dxa"/>
          </w:tcPr>
          <w:p w14:paraId="278F6CFD" w14:textId="5E4FCAFA" w:rsidR="00E0174E" w:rsidRDefault="00E0174E" w:rsidP="00E0174E">
            <w:pPr>
              <w:jc w:val="center"/>
            </w:pPr>
            <w:r>
              <w:t>1.2</w:t>
            </w:r>
          </w:p>
        </w:tc>
        <w:tc>
          <w:tcPr>
            <w:tcW w:w="892" w:type="dxa"/>
          </w:tcPr>
          <w:p w14:paraId="445500B9" w14:textId="362AB13D" w:rsidR="00E0174E" w:rsidRDefault="00E0174E" w:rsidP="00E0174E">
            <w:pPr>
              <w:jc w:val="center"/>
            </w:pPr>
            <w:r>
              <w:t>1.5</w:t>
            </w:r>
          </w:p>
        </w:tc>
      </w:tr>
    </w:tbl>
    <w:p w14:paraId="32FFD5D5" w14:textId="77777777" w:rsidR="00E0174E" w:rsidRDefault="00E0174E" w:rsidP="00530185"/>
    <w:p w14:paraId="0F1697AC" w14:textId="77777777" w:rsidR="00530185" w:rsidRDefault="00530185"/>
    <w:sectPr w:rsidR="00530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66A"/>
    <w:rsid w:val="00370AC2"/>
    <w:rsid w:val="004A7B6C"/>
    <w:rsid w:val="004B2ADD"/>
    <w:rsid w:val="00530185"/>
    <w:rsid w:val="00690DD9"/>
    <w:rsid w:val="007A32A9"/>
    <w:rsid w:val="007A566A"/>
    <w:rsid w:val="007E59C5"/>
    <w:rsid w:val="00837C6F"/>
    <w:rsid w:val="00AA3465"/>
    <w:rsid w:val="00C01F28"/>
    <w:rsid w:val="00C23D43"/>
    <w:rsid w:val="00DE18CA"/>
    <w:rsid w:val="00E0174E"/>
    <w:rsid w:val="00E0631E"/>
    <w:rsid w:val="00E15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3E3E"/>
  <w15:chartTrackingRefBased/>
  <w15:docId w15:val="{6F265532-394C-4202-ACF6-9183B3D5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139</Words>
  <Characters>798</Characters>
  <Application>Microsoft Office Word</Application>
  <DocSecurity>0</DocSecurity>
  <Lines>6</Lines>
  <Paragraphs>1</Paragraphs>
  <ScaleCrop>false</ScaleCrop>
  <Company>RHUL</Company>
  <LinksUpToDate>false</LinksUpToDate>
  <CharactersWithSpaces>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Xueqi</dc:creator>
  <cp:keywords/>
  <dc:description/>
  <cp:lastModifiedBy>Dong, Xueqi</cp:lastModifiedBy>
  <cp:revision>15</cp:revision>
  <dcterms:created xsi:type="dcterms:W3CDTF">2015-07-17T18:09:00Z</dcterms:created>
  <dcterms:modified xsi:type="dcterms:W3CDTF">2015-07-19T17:47:00Z</dcterms:modified>
</cp:coreProperties>
</file>